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29" w:rsidRDefault="001F37C8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положение о языка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оложение о языка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C8" w:rsidRDefault="001F37C8"/>
    <w:p w:rsidR="001F37C8" w:rsidRDefault="001F37C8"/>
    <w:p w:rsidR="001F37C8" w:rsidRDefault="001F37C8"/>
    <w:p w:rsidR="001F37C8" w:rsidRDefault="001F37C8"/>
    <w:p w:rsidR="001F37C8" w:rsidRPr="001F37C8" w:rsidRDefault="001F37C8" w:rsidP="001F37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7C8">
        <w:rPr>
          <w:rFonts w:ascii="Times New Roman" w:eastAsia="Calibri" w:hAnsi="Times New Roman" w:cs="Times New Roman"/>
          <w:sz w:val="28"/>
          <w:szCs w:val="28"/>
        </w:rPr>
        <w:t>- Приказом Министерства  образования и науки Республики Татарстан от 29.06.2001 №463 «О мерах по улучшению изучения родного, татарского, русского языков в ДОУ»,</w:t>
      </w:r>
    </w:p>
    <w:p w:rsidR="001F37C8" w:rsidRPr="001F37C8" w:rsidRDefault="001F37C8" w:rsidP="001F37C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7C8">
        <w:rPr>
          <w:rFonts w:ascii="Times New Roman" w:eastAsia="Calibri" w:hAnsi="Times New Roman" w:cs="Times New Roman"/>
          <w:sz w:val="28"/>
          <w:szCs w:val="28"/>
        </w:rPr>
        <w:t>- Постановлением Министерства  образования и науки Республики Татарстан от 19.08.2016 №570 «Концепция развития национального образования в Республике Татарстан до 2030 года»,</w:t>
      </w:r>
    </w:p>
    <w:p w:rsidR="001F37C8" w:rsidRPr="001F37C8" w:rsidRDefault="001F37C8" w:rsidP="001F37C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ДОУ.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Образовательная деятельность, воспитание и обучение в ДОУ при реализации общеобразовательной программы дошкольного образования осуществляется на государственном языке Российской Федерации, с учетом мнения родителей на родном языке.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Наружное и внутреннее оформление ДОУ (вывески, указатели, наименования помещений, названия стендов и т.д.) обеспечивается на двух государственных языках Республики Татарстан. 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Перспективное и календарно–тематическое планирование образовательной деятельности и иная документация, связанная с реализацией учебно-методического комплекта, ведётся на родном и русском языках.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Информация о принятых в ДОУ языках образования размещается на официальном сайте учреждения в сети Интернет (</w:t>
      </w:r>
      <w:proofErr w:type="spellStart"/>
      <w:r w:rsidRPr="001F37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F37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tatar</w:t>
      </w:r>
      <w:proofErr w:type="spellEnd"/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F37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7C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Мероприятия, проводимые в ДОУ, организуются на  родном и русском языках в зависимости от их целей, тематики, целевой аудитории и иных факторов.</w:t>
      </w:r>
    </w:p>
    <w:p w:rsidR="001F37C8" w:rsidRPr="001F37C8" w:rsidRDefault="001F37C8" w:rsidP="001F37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7C8" w:rsidRDefault="001F37C8">
      <w:bookmarkStart w:id="0" w:name="_GoBack"/>
      <w:bookmarkEnd w:id="0"/>
    </w:p>
    <w:p w:rsidR="001F37C8" w:rsidRDefault="001F37C8"/>
    <w:sectPr w:rsidR="001F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C8"/>
    <w:rsid w:val="001F37C8"/>
    <w:rsid w:val="0086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2018-08-16T06:02:00Z</dcterms:created>
  <dcterms:modified xsi:type="dcterms:W3CDTF">2018-08-16T06:03:00Z</dcterms:modified>
</cp:coreProperties>
</file>